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A" w:rsidRPr="003474EA" w:rsidRDefault="003474EA" w:rsidP="003474EA">
      <w:pPr>
        <w:shd w:val="clear" w:color="auto" w:fill="FFFFFF"/>
        <w:spacing w:before="120" w:after="120" w:line="360" w:lineRule="auto"/>
        <w:rPr>
          <w:rFonts w:ascii="Franklin Gothic Demi" w:eastAsiaTheme="minorHAnsi" w:hAnsi="Franklin Gothic Demi" w:cstheme="minorBidi"/>
          <w:b/>
          <w:color w:val="315470"/>
          <w:sz w:val="52"/>
          <w:szCs w:val="68"/>
          <w:lang w:val="ru-RU" w:eastAsia="en-US"/>
          <w14:textFill>
            <w14:gradFill>
              <w14:gsLst>
                <w14:gs w14:pos="0">
                  <w14:srgbClr w14:val="702082"/>
                </w14:gs>
                <w14:gs w14:pos="100000">
                  <w14:srgbClr w14:val="EE2737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3474EA">
        <w:rPr>
          <w:rFonts w:ascii="Franklin Gothic Demi" w:eastAsiaTheme="minorHAnsi" w:hAnsi="Franklin Gothic Demi" w:cstheme="minorBidi"/>
          <w:b/>
          <w:color w:val="315470"/>
          <w:sz w:val="52"/>
          <w:szCs w:val="68"/>
          <w:lang w:val="ru-RU" w:eastAsia="en-US"/>
          <w14:textFill>
            <w14:gradFill>
              <w14:gsLst>
                <w14:gs w14:pos="0">
                  <w14:srgbClr w14:val="702082"/>
                </w14:gs>
                <w14:gs w14:pos="100000">
                  <w14:srgbClr w14:val="EE2737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ШАБЛОН</w:t>
      </w:r>
      <w:r w:rsidRPr="003474EA">
        <w:rPr>
          <w:rFonts w:ascii="Franklin Gothic Medium" w:eastAsia="Verdana" w:hAnsi="Franklin Gothic Medium" w:cs="Verdana"/>
          <w:color w:val="44546A" w:themeColor="text2"/>
          <w:sz w:val="36"/>
          <w:szCs w:val="24"/>
          <w:lang w:val="ru-RU"/>
        </w:rPr>
        <w:t xml:space="preserve"> </w:t>
      </w:r>
      <w:r w:rsidRPr="003474EA">
        <w:rPr>
          <w:rFonts w:ascii="Franklin Gothic Demi" w:eastAsiaTheme="minorHAnsi" w:hAnsi="Franklin Gothic Demi" w:cstheme="minorBidi"/>
          <w:b/>
          <w:color w:val="315470"/>
          <w:sz w:val="52"/>
          <w:szCs w:val="68"/>
          <w:lang w:val="ru-RU" w:eastAsia="en-US"/>
          <w14:textFill>
            <w14:gradFill>
              <w14:gsLst>
                <w14:gs w14:pos="0">
                  <w14:srgbClr w14:val="702082"/>
                </w14:gs>
                <w14:gs w14:pos="100000">
                  <w14:srgbClr w14:val="EE2737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БРИФА</w:t>
      </w:r>
    </w:p>
    <w:p w:rsidR="00182BAF" w:rsidRPr="003474EA" w:rsidRDefault="003474EA" w:rsidP="003474EA">
      <w:pPr>
        <w:shd w:val="clear" w:color="auto" w:fill="FFFFFF"/>
        <w:spacing w:before="120" w:after="120" w:line="360" w:lineRule="auto"/>
        <w:rPr>
          <w:rFonts w:ascii="Franklin Gothic Demi" w:eastAsiaTheme="minorHAnsi" w:hAnsi="Franklin Gothic Demi" w:cstheme="minorBidi"/>
          <w:b/>
          <w:color w:val="315470"/>
          <w:sz w:val="36"/>
          <w:szCs w:val="68"/>
          <w:lang w:val="ru-RU" w:eastAsia="en-US"/>
          <w14:textFill>
            <w14:gradFill>
              <w14:gsLst>
                <w14:gs w14:pos="0">
                  <w14:srgbClr w14:val="702082"/>
                </w14:gs>
                <w14:gs w14:pos="100000">
                  <w14:srgbClr w14:val="EE2737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3474EA">
        <w:rPr>
          <w:rFonts w:ascii="Franklin Gothic Demi" w:eastAsiaTheme="minorHAnsi" w:hAnsi="Franklin Gothic Demi" w:cstheme="minorBidi"/>
          <w:b/>
          <w:color w:val="315470"/>
          <w:sz w:val="36"/>
          <w:szCs w:val="68"/>
          <w:lang w:val="ru-RU" w:eastAsia="en-US"/>
          <w14:textFill>
            <w14:gradFill>
              <w14:gsLst>
                <w14:gs w14:pos="0">
                  <w14:srgbClr w14:val="702082"/>
                </w14:gs>
                <w14:gs w14:pos="100000">
                  <w14:srgbClr w14:val="EE2737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ОРГАНИЗАЦИЯ МЕРОПРИЯТИЯ </w:t>
      </w:r>
    </w:p>
    <w:tbl>
      <w:tblPr>
        <w:tblW w:w="9360" w:type="dxa"/>
        <w:tblBorders>
          <w:insideH w:val="dashed" w:sz="4" w:space="0" w:color="auto"/>
          <w:insideV w:val="dash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3474EA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Наименовани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е</w:t>
            </w:r>
            <w:r w:rsidR="00182BAF"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="00182BAF"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компании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Дата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заполнения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ФИО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контактного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лица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Email и телефон контактного лица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  <w:lang w:val="ru-RU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Примеры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предыдущих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проектов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Информация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по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мероприятию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Дата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проведения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Локация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Количество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участников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Целевая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аудитория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Требования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по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логистике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участников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Пожелания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по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размещению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участников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813593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r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lastRenderedPageBreak/>
              <w:t>Необходимое оборудование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Кейтеринг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Пожелания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по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формату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мероприятия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Развлекательная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часть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Вспомогательные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материалы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(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брендбук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)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Бюджет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мероприятия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  <w:bookmarkStart w:id="0" w:name="_GoBack"/>
        <w:bookmarkEnd w:id="0"/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Формат и срок сдачи предложения 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  <w:lang w:val="ru-RU"/>
              </w:rPr>
            </w:pPr>
          </w:p>
        </w:tc>
      </w:tr>
      <w:tr w:rsidR="00182BAF" w:rsidRPr="003474EA" w:rsidTr="003474EA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813593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</w:pP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Дополнительная</w:t>
            </w:r>
            <w:proofErr w:type="spellEnd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 xml:space="preserve"> </w:t>
            </w:r>
            <w:proofErr w:type="spellStart"/>
            <w:r w:rsidRPr="00813593">
              <w:rPr>
                <w:rFonts w:ascii="Franklin Gothic Book" w:eastAsiaTheme="minorHAnsi" w:hAnsi="Franklin Gothic Book" w:cstheme="minorBidi"/>
                <w:color w:val="315470"/>
                <w:sz w:val="24"/>
                <w:lang w:val="ru-RU" w:eastAsia="en-US"/>
              </w:rPr>
              <w:t>информация</w:t>
            </w:r>
            <w:proofErr w:type="spellEnd"/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AF" w:rsidRPr="003474EA" w:rsidRDefault="00182BAF" w:rsidP="00301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Franklin Gothic Book" w:eastAsia="Verdana" w:hAnsi="Franklin Gothic Book" w:cs="Verdana"/>
                <w:sz w:val="24"/>
                <w:szCs w:val="24"/>
              </w:rPr>
            </w:pPr>
          </w:p>
        </w:tc>
      </w:tr>
    </w:tbl>
    <w:p w:rsidR="00E22F75" w:rsidRPr="003474EA" w:rsidRDefault="00890A92">
      <w:pPr>
        <w:rPr>
          <w:rFonts w:ascii="Franklin Gothic Book" w:hAnsi="Franklin Gothic Book"/>
          <w:lang w:val="ru-RU"/>
        </w:rPr>
      </w:pPr>
    </w:p>
    <w:sectPr w:rsidR="00E22F75" w:rsidRPr="003474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92" w:rsidRDefault="00890A92" w:rsidP="003474EA">
      <w:pPr>
        <w:spacing w:line="240" w:lineRule="auto"/>
      </w:pPr>
      <w:r>
        <w:separator/>
      </w:r>
    </w:p>
  </w:endnote>
  <w:endnote w:type="continuationSeparator" w:id="0">
    <w:p w:rsidR="00890A92" w:rsidRDefault="00890A92" w:rsidP="00347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1276"/>
      <w:docPartObj>
        <w:docPartGallery w:val="Page Numbers (Bottom of Page)"/>
        <w:docPartUnique/>
      </w:docPartObj>
    </w:sdtPr>
    <w:sdtContent>
      <w:p w:rsidR="003474EA" w:rsidRPr="00813593" w:rsidRDefault="003474EA" w:rsidP="00813593">
        <w:pPr>
          <w:pStyle w:val="a3"/>
          <w:tabs>
            <w:tab w:val="clear" w:pos="4677"/>
            <w:tab w:val="clear" w:pos="9355"/>
            <w:tab w:val="left" w:pos="1239"/>
          </w:tabs>
          <w:spacing w:before="240"/>
          <w:ind w:right="-144"/>
          <w:rPr>
            <w:lang w:val="ru-RU"/>
          </w:rPr>
        </w:pPr>
        <w:r w:rsidRPr="003474EA">
          <w:rPr>
            <w:lang w:val="ru-RU"/>
          </w:rPr>
          <w:t xml:space="preserve"> </w:t>
        </w:r>
        <w:r w:rsidRPr="003474EA">
          <w:rPr>
            <w:rFonts w:asciiTheme="majorHAnsi" w:hAnsiTheme="majorHAnsi"/>
            <w:lang w:val="ru-RU"/>
          </w:rPr>
          <w:t xml:space="preserve">                                                                                                                                    </w:t>
        </w:r>
        <w:r w:rsidR="00813593">
          <w:rPr>
            <w:rFonts w:asciiTheme="majorHAnsi" w:hAnsiTheme="majorHAnsi"/>
            <w:lang w:val="ru-RU"/>
          </w:rPr>
          <w:t xml:space="preserve">          </w:t>
        </w:r>
        <w:r>
          <w:rPr>
            <w:rFonts w:asciiTheme="majorHAnsi" w:hAnsiTheme="majorHAnsi"/>
            <w:lang w:val="ru-RU"/>
          </w:rPr>
          <w:t xml:space="preserve">                  </w:t>
        </w:r>
        <w:r w:rsidRPr="00E4479F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0FE48A74" wp14:editId="4DA033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48895</wp:posOffset>
                  </wp:positionV>
                  <wp:extent cx="5514975" cy="91290"/>
                  <wp:effectExtent l="0" t="0" r="9525" b="4445"/>
                  <wp:wrapNone/>
                  <wp:docPr id="6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14975" cy="912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2B3DC"/>
                              </a:gs>
                              <a:gs pos="100000">
                                <a:srgbClr val="003A5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-.3pt;margin-top:3.85pt;width:434.25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" fillcolor="#42b3dc" stroked="f" strokeweight=".5pt">
                  <v:fill color2="#003a52" rotate="t" angle="90" focus="100%" type="gradient"/>
                </v:rect>
              </w:pict>
            </mc:Fallback>
          </mc:AlternateContent>
        </w:r>
      </w:p>
      <w:p w:rsidR="003474EA" w:rsidRPr="00813593" w:rsidRDefault="003474EA" w:rsidP="00813593">
        <w:pPr>
          <w:pStyle w:val="a5"/>
          <w:spacing w:after="40"/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</w:pPr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 xml:space="preserve">ООО «ВИП </w:t>
        </w:r>
        <w:proofErr w:type="spellStart"/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>Корпорейт</w:t>
        </w:r>
        <w:proofErr w:type="spellEnd"/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 xml:space="preserve"> </w:t>
        </w:r>
        <w:proofErr w:type="spellStart"/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>Тревел</w:t>
        </w:r>
        <w:proofErr w:type="spellEnd"/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 xml:space="preserve">»             </w:t>
        </w:r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 xml:space="preserve">                          </w:t>
        </w:r>
      </w:p>
      <w:p w:rsidR="003474EA" w:rsidRPr="00813593" w:rsidRDefault="003474EA" w:rsidP="00813593">
        <w:pPr>
          <w:pStyle w:val="a5"/>
          <w:spacing w:after="40"/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</w:pPr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 xml:space="preserve">105082, Москва                                                                  </w:t>
        </w:r>
      </w:p>
      <w:p w:rsidR="003474EA" w:rsidRPr="00813593" w:rsidRDefault="003474EA" w:rsidP="00813593">
        <w:pPr>
          <w:pStyle w:val="a5"/>
          <w:tabs>
            <w:tab w:val="clear" w:pos="4677"/>
            <w:tab w:val="center" w:pos="4962"/>
          </w:tabs>
          <w:spacing w:after="40"/>
          <w:rPr>
            <w:rStyle w:val="a9"/>
            <w:rFonts w:ascii="Franklin Gothic Book" w:hAnsi="Franklin Gothic Book"/>
            <w:color w:val="808080" w:themeColor="background1" w:themeShade="80"/>
            <w:sz w:val="20"/>
          </w:rPr>
        </w:pPr>
        <w:proofErr w:type="spellStart"/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>Переведеновский</w:t>
        </w:r>
        <w:proofErr w:type="spellEnd"/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 xml:space="preserve"> переул</w:t>
        </w:r>
        <w:r w:rsidRPr="00813593"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  <w:t>ок, д. 17, корп. 1</w:t>
        </w:r>
        <w:r w:rsidRPr="00813593">
          <w:rPr>
            <w:rStyle w:val="a9"/>
            <w:rFonts w:ascii="Franklin Gothic Book" w:hAnsi="Franklin Gothic Book"/>
            <w:color w:val="808080" w:themeColor="background1" w:themeShade="80"/>
            <w:sz w:val="20"/>
          </w:rPr>
          <w:t xml:space="preserve">                      </w:t>
        </w:r>
      </w:p>
      <w:p w:rsidR="003474EA" w:rsidRPr="00813593" w:rsidRDefault="00813593" w:rsidP="00813593">
        <w:pPr>
          <w:pStyle w:val="a5"/>
          <w:tabs>
            <w:tab w:val="clear" w:pos="4677"/>
            <w:tab w:val="center" w:pos="4962"/>
          </w:tabs>
          <w:spacing w:after="40"/>
          <w:rPr>
            <w:rStyle w:val="a9"/>
            <w:rFonts w:ascii="Franklin Gothic Book" w:hAnsi="Franklin Gothic Book"/>
            <w:color w:val="808080" w:themeColor="background1" w:themeShade="80"/>
            <w:sz w:val="20"/>
          </w:rPr>
        </w:pPr>
        <w:hyperlink r:id="rId1" w:history="1">
          <w:r w:rsidRPr="00813593">
            <w:rPr>
              <w:rStyle w:val="a9"/>
              <w:rFonts w:ascii="Franklin Gothic Book" w:hAnsi="Franklin Gothic Book"/>
              <w:color w:val="808080" w:themeColor="background1" w:themeShade="80"/>
              <w:sz w:val="20"/>
              <w:lang w:val="ru-RU"/>
            </w:rPr>
            <w:t>corp.vipservice.ru</w:t>
          </w:r>
        </w:hyperlink>
      </w:p>
      <w:p w:rsidR="00813593" w:rsidRPr="00813593" w:rsidRDefault="00813593" w:rsidP="00813593">
        <w:pPr>
          <w:pStyle w:val="a5"/>
          <w:tabs>
            <w:tab w:val="clear" w:pos="4677"/>
            <w:tab w:val="center" w:pos="4962"/>
          </w:tabs>
          <w:spacing w:after="40"/>
          <w:rPr>
            <w:rFonts w:ascii="Franklin Gothic Book" w:hAnsi="Franklin Gothic Book"/>
            <w:color w:val="808080" w:themeColor="background1" w:themeShade="80"/>
            <w:sz w:val="20"/>
            <w:lang w:val="ru-RU"/>
          </w:rPr>
        </w:pPr>
        <w:r w:rsidRPr="00813593">
          <w:rPr>
            <w:rFonts w:ascii="Franklin Gothic Book" w:hAnsi="Franklin Gothic Book"/>
            <w:color w:val="808080" w:themeColor="background1" w:themeShade="80"/>
            <w:sz w:val="20"/>
          </w:rPr>
          <w:t>8 (495) 626-4774</w:t>
        </w:r>
      </w:p>
      <w:p w:rsidR="003474EA" w:rsidRPr="00813593" w:rsidRDefault="00813593" w:rsidP="00813593">
        <w:pPr>
          <w:pStyle w:val="a5"/>
          <w:tabs>
            <w:tab w:val="clear" w:pos="4677"/>
            <w:tab w:val="center" w:pos="4962"/>
          </w:tabs>
          <w:spacing w:after="40"/>
          <w:rPr>
            <w:color w:val="808080" w:themeColor="background1" w:themeShade="80"/>
            <w:u w:val="single"/>
            <w:lang w:val="ru-RU"/>
          </w:rPr>
        </w:pPr>
        <w:hyperlink r:id="rId2" w:history="1">
          <w:r w:rsidRPr="00813593">
            <w:rPr>
              <w:rStyle w:val="a9"/>
              <w:rFonts w:ascii="Franklin Gothic Book" w:hAnsi="Franklin Gothic Book"/>
              <w:color w:val="808080" w:themeColor="background1" w:themeShade="80"/>
              <w:sz w:val="20"/>
              <w:lang w:val="en-US"/>
            </w:rPr>
            <w:t>info</w:t>
          </w:r>
          <w:r w:rsidRPr="00813593">
            <w:rPr>
              <w:rStyle w:val="a9"/>
              <w:rFonts w:ascii="Franklin Gothic Book" w:hAnsi="Franklin Gothic Book"/>
              <w:color w:val="808080" w:themeColor="background1" w:themeShade="80"/>
              <w:sz w:val="20"/>
              <w:lang w:val="ru-RU"/>
            </w:rPr>
            <w:t>@</w:t>
          </w:r>
          <w:proofErr w:type="spellStart"/>
          <w:r w:rsidRPr="00813593">
            <w:rPr>
              <w:rStyle w:val="a9"/>
              <w:rFonts w:ascii="Franklin Gothic Book" w:hAnsi="Franklin Gothic Book"/>
              <w:color w:val="808080" w:themeColor="background1" w:themeShade="80"/>
              <w:sz w:val="20"/>
              <w:lang w:val="en-US"/>
            </w:rPr>
            <w:t>vipservice</w:t>
          </w:r>
          <w:proofErr w:type="spellEnd"/>
          <w:r w:rsidRPr="00813593">
            <w:rPr>
              <w:rStyle w:val="a9"/>
              <w:rFonts w:ascii="Franklin Gothic Book" w:hAnsi="Franklin Gothic Book"/>
              <w:color w:val="808080" w:themeColor="background1" w:themeShade="80"/>
              <w:sz w:val="20"/>
              <w:lang w:val="ru-RU"/>
            </w:rPr>
            <w:t>.</w:t>
          </w:r>
          <w:proofErr w:type="spellStart"/>
          <w:r w:rsidRPr="00813593">
            <w:rPr>
              <w:rStyle w:val="a9"/>
              <w:rFonts w:ascii="Franklin Gothic Book" w:hAnsi="Franklin Gothic Book"/>
              <w:color w:val="808080" w:themeColor="background1" w:themeShade="80"/>
              <w:sz w:val="20"/>
              <w:lang w:val="en-US"/>
            </w:rPr>
            <w:t>ru</w:t>
          </w:r>
          <w:proofErr w:type="spellEnd"/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92" w:rsidRDefault="00890A92" w:rsidP="003474EA">
      <w:pPr>
        <w:spacing w:line="240" w:lineRule="auto"/>
      </w:pPr>
      <w:r>
        <w:separator/>
      </w:r>
    </w:p>
  </w:footnote>
  <w:footnote w:type="continuationSeparator" w:id="0">
    <w:p w:rsidR="00890A92" w:rsidRDefault="00890A92" w:rsidP="00347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EA" w:rsidRPr="003474EA" w:rsidRDefault="003474EA" w:rsidP="003474E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-192405</wp:posOffset>
          </wp:positionV>
          <wp:extent cx="1600200" cy="737235"/>
          <wp:effectExtent l="0" t="0" r="0" b="5715"/>
          <wp:wrapTopAndBottom/>
          <wp:docPr id="4" name="Рисунок 4" descr="C:\Users\a.dodonova\Desktop\Marketing\logo\Випсервис со слоганом  рус сле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odonova\Desktop\Marketing\logo\Випсервис со слоганом  рус сле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AF"/>
    <w:rsid w:val="00182BAF"/>
    <w:rsid w:val="003474EA"/>
    <w:rsid w:val="00412D72"/>
    <w:rsid w:val="004C45AB"/>
    <w:rsid w:val="00813593"/>
    <w:rsid w:val="008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BAF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E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4EA"/>
    <w:rPr>
      <w:rFonts w:ascii="Arial" w:eastAsia="Arial" w:hAnsi="Arial" w:cs="Arial"/>
      <w:lang w:val="en" w:eastAsia="ru-RU"/>
    </w:rPr>
  </w:style>
  <w:style w:type="paragraph" w:styleId="a5">
    <w:name w:val="footer"/>
    <w:basedOn w:val="a"/>
    <w:link w:val="a6"/>
    <w:uiPriority w:val="99"/>
    <w:unhideWhenUsed/>
    <w:rsid w:val="003474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4EA"/>
    <w:rPr>
      <w:rFonts w:ascii="Arial" w:eastAsia="Arial" w:hAnsi="Arial" w:cs="Arial"/>
      <w:lang w:val="en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4EA"/>
    <w:rPr>
      <w:rFonts w:ascii="Tahoma" w:eastAsia="Arial" w:hAnsi="Tahoma" w:cs="Tahoma"/>
      <w:sz w:val="16"/>
      <w:szCs w:val="16"/>
      <w:lang w:val="en" w:eastAsia="ru-RU"/>
    </w:rPr>
  </w:style>
  <w:style w:type="character" w:styleId="a9">
    <w:name w:val="Hyperlink"/>
    <w:basedOn w:val="a0"/>
    <w:uiPriority w:val="99"/>
    <w:unhideWhenUsed/>
    <w:rsid w:val="00347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BAF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E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4EA"/>
    <w:rPr>
      <w:rFonts w:ascii="Arial" w:eastAsia="Arial" w:hAnsi="Arial" w:cs="Arial"/>
      <w:lang w:val="en" w:eastAsia="ru-RU"/>
    </w:rPr>
  </w:style>
  <w:style w:type="paragraph" w:styleId="a5">
    <w:name w:val="footer"/>
    <w:basedOn w:val="a"/>
    <w:link w:val="a6"/>
    <w:uiPriority w:val="99"/>
    <w:unhideWhenUsed/>
    <w:rsid w:val="003474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4EA"/>
    <w:rPr>
      <w:rFonts w:ascii="Arial" w:eastAsia="Arial" w:hAnsi="Arial" w:cs="Arial"/>
      <w:lang w:val="en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4EA"/>
    <w:rPr>
      <w:rFonts w:ascii="Tahoma" w:eastAsia="Arial" w:hAnsi="Tahoma" w:cs="Tahoma"/>
      <w:sz w:val="16"/>
      <w:szCs w:val="16"/>
      <w:lang w:val="en" w:eastAsia="ru-RU"/>
    </w:rPr>
  </w:style>
  <w:style w:type="character" w:styleId="a9">
    <w:name w:val="Hyperlink"/>
    <w:basedOn w:val="a0"/>
    <w:uiPriority w:val="99"/>
    <w:unhideWhenUsed/>
    <w:rsid w:val="0034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pservice.ru" TargetMode="External"/><Relationship Id="rId1" Type="http://schemas.openxmlformats.org/officeDocument/2006/relationships/hyperlink" Target="http://www.corp.vipservi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Эйвел Алена Михайловна</dc:creator>
  <cp:lastModifiedBy>Власова Софья Константиновна</cp:lastModifiedBy>
  <cp:revision>2</cp:revision>
  <dcterms:created xsi:type="dcterms:W3CDTF">2023-01-26T12:45:00Z</dcterms:created>
  <dcterms:modified xsi:type="dcterms:W3CDTF">2023-01-26T12:45:00Z</dcterms:modified>
</cp:coreProperties>
</file>